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02" w:rsidRPr="00AB1602" w:rsidRDefault="00AB1602" w:rsidP="00AB1602">
      <w:pPr>
        <w:widowControl w:val="0"/>
        <w:autoSpaceDE w:val="0"/>
        <w:autoSpaceDN w:val="0"/>
        <w:adjustRightInd w:val="0"/>
        <w:spacing w:after="160"/>
        <w:rPr>
          <w:rFonts w:ascii="Times" w:hAnsi="Times" w:cs="Times"/>
          <w:sz w:val="32"/>
          <w:szCs w:val="32"/>
        </w:rPr>
      </w:pPr>
    </w:p>
    <w:tbl>
      <w:tblPr>
        <w:tblW w:w="2334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3340"/>
      </w:tblGrid>
      <w:tr w:rsidR="00AB1602" w:rsidRPr="00AB1602">
        <w:tblPrEx>
          <w:tblCellMar>
            <w:top w:w="0" w:type="dxa"/>
            <w:bottom w:w="0" w:type="dxa"/>
          </w:tblCellMar>
        </w:tblPrEx>
        <w:tc>
          <w:tcPr>
            <w:tcW w:w="23220" w:type="dxa"/>
            <w:shd w:val="clear" w:color="auto" w:fill="EEEEEE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AB1602" w:rsidRPr="00AB1602" w:rsidRDefault="00AB1602" w:rsidP="00AB16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32"/>
                <w:szCs w:val="32"/>
              </w:rPr>
            </w:pPr>
            <w:r w:rsidRPr="00AB1602">
              <w:rPr>
                <w:rFonts w:ascii="Arial" w:hAnsi="Arial" w:cs="Arial"/>
                <w:b/>
                <w:bCs/>
                <w:sz w:val="32"/>
                <w:szCs w:val="32"/>
              </w:rPr>
              <w:t>Page 50</w:t>
            </w:r>
          </w:p>
        </w:tc>
      </w:tr>
    </w:tbl>
    <w:p w:rsidR="00AB1602" w:rsidRPr="00AB1602" w:rsidRDefault="00AB1602" w:rsidP="00AB1602">
      <w:pPr>
        <w:pStyle w:val="BodyText"/>
      </w:pPr>
      <w:r w:rsidRPr="00AB1602">
        <w:t>Display of graphics and their applications, as exemplified by</w:t>
      </w:r>
    </w:p>
    <w:p w:rsidR="00AB1602" w:rsidRPr="00AB1602" w:rsidRDefault="00AB1602" w:rsidP="00AB1602">
      <w:pPr>
        <w:pStyle w:val="Heading1"/>
      </w:pPr>
      <w:r w:rsidRPr="00AB1602">
        <w:t xml:space="preserve">2-categories and the Hegelian </w:t>
      </w:r>
      <w:r>
        <w:t>“</w:t>
      </w:r>
      <w:r w:rsidRPr="00AB1602">
        <w:t>taco</w:t>
      </w:r>
      <w:r>
        <w:t>”</w:t>
      </w:r>
    </w:p>
    <w:p w:rsidR="00AB1602" w:rsidRPr="00AB1602" w:rsidRDefault="00AB1602" w:rsidP="00AB1602">
      <w:pPr>
        <w:pStyle w:val="List"/>
      </w:pPr>
      <w:r w:rsidRPr="00AB1602">
        <w:t>1)</w:t>
      </w:r>
    </w:p>
    <w:p w:rsidR="00AB1602" w:rsidRPr="00AB1602" w:rsidRDefault="00AB1602" w:rsidP="00AB1602">
      <w:pPr>
        <w:pStyle w:val="List"/>
      </w:pPr>
      <w:r w:rsidRPr="00AB1602">
        <w:t>F. William Lawvere</w:t>
      </w:r>
    </w:p>
    <w:p w:rsidR="00AB1602" w:rsidRPr="00AB1602" w:rsidRDefault="00AB1602" w:rsidP="00AB1602">
      <w:pPr>
        <w:pStyle w:val="Heading2"/>
      </w:pPr>
      <w:r w:rsidRPr="00AB1602">
        <w:t xml:space="preserve">A graphic </w:t>
      </w:r>
      <w:proofErr w:type="spellStart"/>
      <w:r w:rsidRPr="00AB1602">
        <w:t>monoid</w:t>
      </w:r>
      <w:proofErr w:type="spellEnd"/>
      <w:r w:rsidRPr="00AB1602">
        <w:t xml:space="preserve"> H satisfies identically </w:t>
      </w:r>
      <w:proofErr w:type="spellStart"/>
      <w:r w:rsidRPr="00AB1602">
        <w:t>xyx</w:t>
      </w:r>
      <w:proofErr w:type="spellEnd"/>
      <w:r w:rsidRPr="00AB1602">
        <w:t xml:space="preserve"> - </w:t>
      </w:r>
      <w:proofErr w:type="spellStart"/>
      <w:r w:rsidRPr="00AB1602">
        <w:t>xy</w:t>
      </w:r>
      <w:proofErr w:type="spellEnd"/>
      <w:r w:rsidRPr="00AB1602">
        <w:t xml:space="preserve"> and an</w:t>
      </w:r>
    </w:p>
    <w:p w:rsidR="00AB1602" w:rsidRPr="00AB1602" w:rsidRDefault="00AB1602" w:rsidP="00AB1602">
      <w:pPr>
        <w:pStyle w:val="BodyText"/>
        <w:rPr>
          <w:b/>
        </w:rPr>
      </w:pPr>
      <w:proofErr w:type="gramStart"/>
      <w:r w:rsidRPr="00AB1602">
        <w:rPr>
          <w:b/>
        </w:rPr>
        <w:t>application</w:t>
      </w:r>
      <w:proofErr w:type="gramEnd"/>
      <w:r w:rsidRPr="00AB1602">
        <w:rPr>
          <w:b/>
        </w:rPr>
        <w:t xml:space="preserve"> of M is a right • M-set. Every left ideal of such</w:t>
      </w:r>
    </w:p>
    <w:p w:rsidR="00AB1602" w:rsidRPr="00AB1602" w:rsidRDefault="00AB1602" w:rsidP="00AB1602">
      <w:pPr>
        <w:pStyle w:val="BodyText"/>
        <w:rPr>
          <w:b/>
        </w:rPr>
      </w:pPr>
      <w:proofErr w:type="gramStart"/>
      <w:r w:rsidRPr="00AB1602">
        <w:rPr>
          <w:b/>
        </w:rPr>
        <w:t>an</w:t>
      </w:r>
      <w:proofErr w:type="gramEnd"/>
      <w:r w:rsidRPr="00AB1602">
        <w:rPr>
          <w:b/>
        </w:rPr>
        <w:t xml:space="preserve"> M is also a right ideal, simplifying and structuring the</w:t>
      </w:r>
    </w:p>
    <w:p w:rsidR="00AB1602" w:rsidRPr="00AB1602" w:rsidRDefault="00AB1602" w:rsidP="00AB1602">
      <w:pPr>
        <w:pStyle w:val="BodyText"/>
        <w:rPr>
          <w:b/>
        </w:rPr>
      </w:pPr>
      <w:proofErr w:type="gramStart"/>
      <w:r w:rsidRPr="00AB1602">
        <w:rPr>
          <w:b/>
        </w:rPr>
        <w:t>study</w:t>
      </w:r>
      <w:proofErr w:type="gramEnd"/>
      <w:r w:rsidRPr="00AB1602">
        <w:rPr>
          <w:b/>
        </w:rPr>
        <w:t xml:space="preserve"> of the </w:t>
      </w:r>
      <w:proofErr w:type="spellStart"/>
      <w:r w:rsidRPr="00AB1602">
        <w:rPr>
          <w:b/>
        </w:rPr>
        <w:t>topos</w:t>
      </w:r>
      <w:proofErr w:type="spellEnd"/>
      <w:r w:rsidRPr="00AB1602">
        <w:rPr>
          <w:b/>
        </w:rPr>
        <w:t xml:space="preserve"> of applications.- An informal process of</w:t>
      </w:r>
    </w:p>
    <w:p w:rsidR="00AB1602" w:rsidRPr="00AB1602" w:rsidRDefault="00AB1602" w:rsidP="00AB1602">
      <w:pPr>
        <w:pStyle w:val="BodyText"/>
        <w:rPr>
          <w:b/>
        </w:rPr>
      </w:pPr>
      <w:proofErr w:type="gramStart"/>
      <w:r w:rsidRPr="00AB1602">
        <w:rPr>
          <w:b/>
        </w:rPr>
        <w:t>displaying</w:t>
      </w:r>
      <w:proofErr w:type="gramEnd"/>
      <w:r w:rsidRPr="00AB1602">
        <w:rPr>
          <w:b/>
        </w:rPr>
        <w:t xml:space="preserve"> pictures of graphics and applications is exemplified,</w:t>
      </w:r>
    </w:p>
    <w:p w:rsidR="00AB1602" w:rsidRPr="00AB1602" w:rsidRDefault="00AB1602" w:rsidP="00AB1602">
      <w:pPr>
        <w:pStyle w:val="BodyText"/>
        <w:rPr>
          <w:b/>
        </w:rPr>
      </w:pPr>
      <w:proofErr w:type="gramStart"/>
      <w:r w:rsidRPr="00AB1602">
        <w:rPr>
          <w:b/>
        </w:rPr>
        <w:t>with</w:t>
      </w:r>
      <w:proofErr w:type="gramEnd"/>
      <w:r w:rsidRPr="00AB1602">
        <w:rPr>
          <w:b/>
        </w:rPr>
        <w:t xml:space="preserve"> conjectured use in the organization of knowledge. The </w:t>
      </w:r>
      <w:proofErr w:type="spellStart"/>
      <w:r w:rsidRPr="00AB1602">
        <w:rPr>
          <w:b/>
        </w:rPr>
        <w:t>Hege</w:t>
      </w:r>
      <w:proofErr w:type="spellEnd"/>
      <w:r w:rsidRPr="00AB1602">
        <w:rPr>
          <w:b/>
        </w:rPr>
        <w:t>-</w:t>
      </w:r>
    </w:p>
    <w:p w:rsidR="00AB1602" w:rsidRPr="00AB1602" w:rsidRDefault="00AB1602" w:rsidP="00AB1602">
      <w:pPr>
        <w:pStyle w:val="BodyText"/>
        <w:rPr>
          <w:b/>
        </w:rPr>
      </w:pPr>
      <w:proofErr w:type="spellStart"/>
      <w:proofErr w:type="gramStart"/>
      <w:r w:rsidRPr="00AB1602">
        <w:rPr>
          <w:b/>
        </w:rPr>
        <w:t>lian</w:t>
      </w:r>
      <w:proofErr w:type="spellEnd"/>
      <w:proofErr w:type="gramEnd"/>
      <w:r w:rsidRPr="00AB1602">
        <w:rPr>
          <w:b/>
        </w:rPr>
        <w:t xml:space="preserve"> organization of knowledge is concretely realized in terms</w:t>
      </w:r>
    </w:p>
    <w:p w:rsidR="00AB1602" w:rsidRPr="00AB1602" w:rsidRDefault="00AB1602" w:rsidP="00AB1602">
      <w:pPr>
        <w:pStyle w:val="BodyText"/>
        <w:rPr>
          <w:b/>
        </w:rPr>
      </w:pPr>
      <w:proofErr w:type="gramStart"/>
      <w:r w:rsidRPr="00AB1602">
        <w:rPr>
          <w:b/>
        </w:rPr>
        <w:t>of</w:t>
      </w:r>
      <w:proofErr w:type="gramEnd"/>
      <w:r w:rsidRPr="00AB1602">
        <w:rPr>
          <w:b/>
        </w:rPr>
        <w:t xml:space="preserve"> </w:t>
      </w:r>
      <w:proofErr w:type="spellStart"/>
      <w:r w:rsidRPr="00AB1602">
        <w:rPr>
          <w:b/>
        </w:rPr>
        <w:t>adjoint</w:t>
      </w:r>
      <w:proofErr w:type="spellEnd"/>
      <w:r w:rsidRPr="00AB1602">
        <w:rPr>
          <w:b/>
        </w:rPr>
        <w:t xml:space="preserve"> </w:t>
      </w:r>
      <w:proofErr w:type="spellStart"/>
      <w:r w:rsidRPr="00AB1602">
        <w:rPr>
          <w:b/>
        </w:rPr>
        <w:t>functors</w:t>
      </w:r>
      <w:proofErr w:type="spellEnd"/>
      <w:r w:rsidRPr="00AB1602">
        <w:rPr>
          <w:b/>
        </w:rPr>
        <w:t xml:space="preserve"> on “any” mathematical category, and is used</w:t>
      </w:r>
    </w:p>
    <w:p w:rsidR="00AB1602" w:rsidRPr="00AB1602" w:rsidRDefault="00AB1602" w:rsidP="00AB1602">
      <w:pPr>
        <w:pStyle w:val="BodyText"/>
        <w:rPr>
          <w:b/>
        </w:rPr>
      </w:pPr>
      <w:proofErr w:type="gramStart"/>
      <w:r w:rsidRPr="00AB1602">
        <w:rPr>
          <w:b/>
        </w:rPr>
        <w:t>to</w:t>
      </w:r>
      <w:proofErr w:type="gramEnd"/>
      <w:r w:rsidRPr="00AB1602">
        <w:rPr>
          <w:b/>
        </w:rPr>
        <w:t xml:space="preserve"> give a precise definition of the dimension needed for a </w:t>
      </w:r>
      <w:proofErr w:type="spellStart"/>
      <w:r w:rsidRPr="00AB1602">
        <w:rPr>
          <w:b/>
        </w:rPr>
        <w:t>dis</w:t>
      </w:r>
      <w:proofErr w:type="spellEnd"/>
      <w:r w:rsidRPr="00AB1602">
        <w:rPr>
          <w:b/>
        </w:rPr>
        <w:t>-</w:t>
      </w:r>
    </w:p>
    <w:p w:rsidR="00AB1602" w:rsidRPr="00AB1602" w:rsidRDefault="00AB1602" w:rsidP="00AB1602">
      <w:pPr>
        <w:pStyle w:val="BodyText"/>
        <w:rPr>
          <w:b/>
        </w:rPr>
      </w:pPr>
      <w:proofErr w:type="gramStart"/>
      <w:r w:rsidRPr="00AB1602">
        <w:rPr>
          <w:b/>
        </w:rPr>
        <w:t>play</w:t>
      </w:r>
      <w:proofErr w:type="gramEnd"/>
      <w:r w:rsidRPr="00AB1602">
        <w:rPr>
          <w:b/>
        </w:rPr>
        <w:t>. A central fragment of the Hegelian scheme is revealed as</w:t>
      </w:r>
    </w:p>
    <w:p w:rsidR="00AB1602" w:rsidRPr="00AB1602" w:rsidRDefault="00AB1602" w:rsidP="00AB1602">
      <w:pPr>
        <w:pStyle w:val="BodyText"/>
        <w:rPr>
          <w:b/>
        </w:rPr>
      </w:pPr>
      <w:proofErr w:type="gramStart"/>
      <w:r w:rsidRPr="00AB1602">
        <w:rPr>
          <w:b/>
        </w:rPr>
        <w:t>an</w:t>
      </w:r>
      <w:proofErr w:type="gramEnd"/>
      <w:r w:rsidRPr="00AB1602">
        <w:rPr>
          <w:b/>
        </w:rPr>
        <w:t xml:space="preserve"> 8-element graphic, whose suggestive display has reminded some</w:t>
      </w:r>
    </w:p>
    <w:p w:rsidR="00AB1602" w:rsidRPr="00AB1602" w:rsidRDefault="00AB1602" w:rsidP="00AB1602">
      <w:pPr>
        <w:pStyle w:val="BodyText"/>
        <w:rPr>
          <w:b/>
        </w:rPr>
      </w:pPr>
      <w:proofErr w:type="gramStart"/>
      <w:r w:rsidRPr="00AB1602">
        <w:rPr>
          <w:b/>
        </w:rPr>
        <w:t>of</w:t>
      </w:r>
      <w:proofErr w:type="gramEnd"/>
      <w:r w:rsidRPr="00AB1602">
        <w:rPr>
          <w:b/>
        </w:rPr>
        <w:t xml:space="preserve"> a taco.</w:t>
      </w:r>
    </w:p>
    <w:p w:rsidR="00AB1602" w:rsidRPr="00AB1602" w:rsidRDefault="00AB1602" w:rsidP="00AB1602">
      <w:pPr>
        <w:pStyle w:val="List"/>
      </w:pPr>
      <w:r w:rsidRPr="00AB1602">
        <w:t>I.</w:t>
      </w:r>
      <w:r>
        <w:tab/>
      </w:r>
      <w:r w:rsidRPr="00AB1602">
        <w:t>INTRODUCTION</w:t>
      </w:r>
    </w:p>
    <w:p w:rsidR="00AB1602" w:rsidRPr="00AB1602" w:rsidRDefault="00AB1602" w:rsidP="00AB1602">
      <w:pPr>
        <w:pStyle w:val="BodyText"/>
      </w:pPr>
      <w:r w:rsidRPr="00AB1602">
        <w:t>By a graphic we will mean any finite category each of whose</w:t>
      </w:r>
    </w:p>
    <w:p w:rsidR="00AB1602" w:rsidRPr="00AB1602" w:rsidRDefault="00AB1602" w:rsidP="00AB1602">
      <w:pPr>
        <w:pStyle w:val="BodyText"/>
      </w:pPr>
      <w:proofErr w:type="gramStart"/>
      <w:r w:rsidRPr="00AB1602">
        <w:t>endomorphism</w:t>
      </w:r>
      <w:proofErr w:type="gramEnd"/>
      <w:r w:rsidRPr="00AB1602">
        <w:t xml:space="preserve"> </w:t>
      </w:r>
      <w:proofErr w:type="spellStart"/>
      <w:r w:rsidRPr="00AB1602">
        <w:t>monoids</w:t>
      </w:r>
      <w:proofErr w:type="spellEnd"/>
      <w:r w:rsidRPr="00AB1602">
        <w:t xml:space="preserve"> satisfies the identity </w:t>
      </w:r>
      <w:proofErr w:type="spellStart"/>
      <w:r w:rsidRPr="00AB1602">
        <w:t>xyx</w:t>
      </w:r>
      <w:proofErr w:type="spellEnd"/>
      <w:r w:rsidRPr="00AB1602">
        <w:t xml:space="preserve"> = </w:t>
      </w:r>
      <w:proofErr w:type="spellStart"/>
      <w:r w:rsidRPr="00AB1602">
        <w:t>xy</w:t>
      </w:r>
      <w:proofErr w:type="spellEnd"/>
      <w:r w:rsidRPr="00AB1602">
        <w:t xml:space="preserve"> ; in </w:t>
      </w:r>
      <w:proofErr w:type="spellStart"/>
      <w:r w:rsidRPr="00AB1602">
        <w:t>parti</w:t>
      </w:r>
      <w:proofErr w:type="spellEnd"/>
      <w:r w:rsidRPr="00AB1602">
        <w:t>-</w:t>
      </w:r>
    </w:p>
    <w:p w:rsidR="00AB1602" w:rsidRPr="00AB1602" w:rsidRDefault="00AB1602" w:rsidP="00AB1602">
      <w:pPr>
        <w:pStyle w:val="BodyText"/>
      </w:pPr>
      <w:proofErr w:type="spellStart"/>
      <w:proofErr w:type="gramStart"/>
      <w:r w:rsidRPr="00AB1602">
        <w:t>cular</w:t>
      </w:r>
      <w:proofErr w:type="spellEnd"/>
      <w:proofErr w:type="gramEnd"/>
      <w:r w:rsidRPr="00AB1602">
        <w:t xml:space="preserve">, a graphic </w:t>
      </w:r>
      <w:proofErr w:type="spellStart"/>
      <w:r w:rsidRPr="00AB1602">
        <w:t>monoid</w:t>
      </w:r>
      <w:proofErr w:type="spellEnd"/>
      <w:r w:rsidRPr="00AB1602">
        <w:t xml:space="preserve"> is a graphic category with one object.</w:t>
      </w:r>
    </w:p>
    <w:p w:rsidR="00AB1602" w:rsidRPr="00AB1602" w:rsidRDefault="00AB1602" w:rsidP="00AB1602">
      <w:pPr>
        <w:pStyle w:val="BodyText"/>
      </w:pPr>
      <w:r w:rsidRPr="00AB1602">
        <w:t>By an application of a graphic category we will mean any right</w:t>
      </w:r>
    </w:p>
    <w:p w:rsidR="00AB1602" w:rsidRPr="00AB1602" w:rsidRDefault="00AB1602" w:rsidP="00AB1602">
      <w:pPr>
        <w:pStyle w:val="BodyText"/>
      </w:pPr>
      <w:proofErr w:type="gramStart"/>
      <w:r w:rsidRPr="00AB1602">
        <w:t>action</w:t>
      </w:r>
      <w:proofErr w:type="gramEnd"/>
      <w:r w:rsidRPr="00AB1602">
        <w:t xml:space="preserve"> of it on finite sets (i.e. any </w:t>
      </w:r>
      <w:proofErr w:type="spellStart"/>
      <w:r w:rsidRPr="00AB1602">
        <w:t>contravariant</w:t>
      </w:r>
      <w:proofErr w:type="spellEnd"/>
      <w:r w:rsidRPr="00AB1602">
        <w:t xml:space="preserve"> finite-set-</w:t>
      </w:r>
    </w:p>
    <w:p w:rsidR="00AB1602" w:rsidRPr="00AB1602" w:rsidRDefault="00AB1602" w:rsidP="00AB1602">
      <w:pPr>
        <w:pStyle w:val="BodyText"/>
      </w:pPr>
      <w:proofErr w:type="gramStart"/>
      <w:r w:rsidRPr="00AB1602">
        <w:t>valued</w:t>
      </w:r>
      <w:proofErr w:type="gramEnd"/>
      <w:r w:rsidRPr="00AB1602">
        <w:t xml:space="preserve"> </w:t>
      </w:r>
      <w:proofErr w:type="spellStart"/>
      <w:r w:rsidRPr="00AB1602">
        <w:t>functor</w:t>
      </w:r>
      <w:proofErr w:type="spellEnd"/>
      <w:r w:rsidRPr="00AB1602">
        <w:t xml:space="preserve"> on it). If I is any object of a graphic </w:t>
      </w:r>
      <w:proofErr w:type="gramStart"/>
      <w:r w:rsidRPr="00AB1602">
        <w:t>G ,</w:t>
      </w:r>
      <w:proofErr w:type="gramEnd"/>
    </w:p>
    <w:p w:rsidR="00AB1602" w:rsidRPr="00AB1602" w:rsidRDefault="00AB1602" w:rsidP="00AB1602">
      <w:pPr>
        <w:pStyle w:val="BodyText"/>
      </w:pPr>
      <w:proofErr w:type="gramStart"/>
      <w:r w:rsidRPr="00AB1602">
        <w:t>then</w:t>
      </w:r>
      <w:proofErr w:type="gramEnd"/>
      <w:r w:rsidRPr="00AB1602">
        <w:t xml:space="preserve"> G(-,I) is a particular application (often called the right</w:t>
      </w:r>
    </w:p>
    <w:p w:rsidR="00AB1602" w:rsidRPr="00AB1602" w:rsidRDefault="00AB1602" w:rsidP="00AB1602">
      <w:pPr>
        <w:pStyle w:val="BodyText"/>
      </w:pPr>
      <w:proofErr w:type="gramStart"/>
      <w:r w:rsidRPr="00AB1602">
        <w:t>regular</w:t>
      </w:r>
      <w:proofErr w:type="gramEnd"/>
      <w:r w:rsidRPr="00AB1602">
        <w:t xml:space="preserve"> representation in the case of a </w:t>
      </w:r>
      <w:proofErr w:type="spellStart"/>
      <w:r w:rsidRPr="00AB1602">
        <w:t>monoid</w:t>
      </w:r>
      <w:proofErr w:type="spellEnd"/>
      <w:r w:rsidRPr="00AB1602">
        <w:t>) and together</w:t>
      </w:r>
    </w:p>
    <w:p w:rsidR="00AB1602" w:rsidRPr="00AB1602" w:rsidRDefault="00AB1602" w:rsidP="00AB1602">
      <w:pPr>
        <w:pStyle w:val="BodyText"/>
      </w:pPr>
      <w:proofErr w:type="gramStart"/>
      <w:r w:rsidRPr="00AB1602">
        <w:t>these</w:t>
      </w:r>
      <w:proofErr w:type="gramEnd"/>
      <w:r w:rsidRPr="00AB1602">
        <w:t xml:space="preserve"> give a full embedding of G into the </w:t>
      </w:r>
      <w:proofErr w:type="spellStart"/>
      <w:r w:rsidRPr="00AB1602">
        <w:t>topos</w:t>
      </w:r>
      <w:proofErr w:type="spellEnd"/>
      <w:r w:rsidRPr="00AB1602">
        <w:t xml:space="preserve"> of all </w:t>
      </w:r>
      <w:proofErr w:type="spellStart"/>
      <w:r w:rsidRPr="00AB1602">
        <w:t>appli</w:t>
      </w:r>
      <w:proofErr w:type="spellEnd"/>
      <w:r w:rsidRPr="00AB1602">
        <w:t>-</w:t>
      </w:r>
    </w:p>
    <w:p w:rsidR="00AB1602" w:rsidRPr="00AB1602" w:rsidRDefault="00AB1602" w:rsidP="00AB1602">
      <w:pPr>
        <w:pStyle w:val="BodyText"/>
      </w:pPr>
      <w:proofErr w:type="spellStart"/>
      <w:proofErr w:type="gramStart"/>
      <w:r w:rsidRPr="00AB1602">
        <w:t>cations</w:t>
      </w:r>
      <w:proofErr w:type="spellEnd"/>
      <w:proofErr w:type="gramEnd"/>
      <w:r w:rsidRPr="00AB1602">
        <w:t xml:space="preserve"> of G , to which we freely apply the </w:t>
      </w:r>
      <w:proofErr w:type="spellStart"/>
      <w:r w:rsidRPr="00AB1602">
        <w:t>Cayley</w:t>
      </w:r>
      <w:proofErr w:type="spellEnd"/>
      <w:r w:rsidRPr="00AB1602">
        <w:t>-Dedekind-</w:t>
      </w:r>
    </w:p>
    <w:p w:rsidR="00AB1602" w:rsidRPr="00AB1602" w:rsidRDefault="00AB1602" w:rsidP="00AB1602">
      <w:pPr>
        <w:pStyle w:val="BodyText"/>
      </w:pPr>
      <w:proofErr w:type="spellStart"/>
      <w:r w:rsidRPr="00AB1602">
        <w:t>Grothendieck-Yoneda</w:t>
      </w:r>
      <w:proofErr w:type="spellEnd"/>
      <w:r w:rsidRPr="00AB1602">
        <w:t xml:space="preserve"> lemma. If X is any application of the</w:t>
      </w:r>
    </w:p>
    <w:p w:rsidR="00AB1602" w:rsidRDefault="00AB1602" w:rsidP="00AB1602">
      <w:pPr>
        <w:pStyle w:val="BodyText"/>
      </w:pPr>
      <w:proofErr w:type="gramStart"/>
      <w:r w:rsidRPr="00AB1602">
        <w:t>graphic</w:t>
      </w:r>
      <w:proofErr w:type="gramEnd"/>
      <w:r w:rsidRPr="00AB1602">
        <w:t xml:space="preserve"> G , then the </w:t>
      </w:r>
      <w:r>
        <w:t>“</w:t>
      </w:r>
      <w:r w:rsidRPr="00AB1602">
        <w:t>comma</w:t>
      </w:r>
      <w:r>
        <w:t>”</w:t>
      </w:r>
      <w:r w:rsidRPr="00AB1602">
        <w:t xml:space="preserve"> category G/X (wh</w:t>
      </w:r>
      <w:r>
        <w:t>ose objects are</w:t>
      </w:r>
    </w:p>
    <w:p w:rsidR="00576396" w:rsidRDefault="00AB1602" w:rsidP="00AB1602">
      <w:pPr>
        <w:pStyle w:val="BodyText"/>
      </w:pPr>
      <w:proofErr w:type="gramStart"/>
      <w:r>
        <w:t>the</w:t>
      </w:r>
      <w:proofErr w:type="gramEnd"/>
      <w:r>
        <w:t xml:space="preserve"> elements of X and whose </w:t>
      </w:r>
      <w:proofErr w:type="spellStart"/>
      <w:r>
        <w:t>morphisms</w:t>
      </w:r>
      <w:proofErr w:type="spellEnd"/>
      <w:r>
        <w:t xml:space="preserve"> determine the action via</w:t>
      </w:r>
    </w:p>
    <w:sectPr w:rsidR="00576396" w:rsidSect="00B0467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B1602"/>
    <w:rsid w:val="00AB160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6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6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6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1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AB1602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B16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B16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University at Buffalo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William Lawvere</dc:creator>
  <cp:keywords/>
  <cp:lastModifiedBy>F. William Lawvere</cp:lastModifiedBy>
  <cp:revision>1</cp:revision>
  <dcterms:created xsi:type="dcterms:W3CDTF">2009-12-22T15:45:00Z</dcterms:created>
  <dcterms:modified xsi:type="dcterms:W3CDTF">2009-12-22T15:50:00Z</dcterms:modified>
</cp:coreProperties>
</file>